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6AF" w:rsidRPr="00FC76AF" w:rsidRDefault="00FC76AF" w:rsidP="00FC76AF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C76AF" w:rsidRPr="00FC76AF" w:rsidRDefault="00FC76AF" w:rsidP="00FC76AF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FC76AF" w:rsidRPr="00FC76AF" w:rsidRDefault="00FC76AF" w:rsidP="00FC76A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C76AF" w:rsidRPr="00FC76AF" w:rsidRDefault="00FC76AF" w:rsidP="00FC76AF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FC76AF" w:rsidRPr="00FC76AF" w:rsidRDefault="00FC76AF" w:rsidP="00FC76A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C76AF" w:rsidRPr="00FC76AF" w:rsidRDefault="00FC76AF" w:rsidP="00FC76A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FC76AF" w:rsidRPr="00FC76AF" w:rsidRDefault="00FC76AF" w:rsidP="00FC76A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C76AF" w:rsidRPr="00FC76AF" w:rsidRDefault="00FC76AF" w:rsidP="00FC76A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FC76AF" w:rsidRPr="00FC76AF" w:rsidRDefault="00FC76AF" w:rsidP="00FC76A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C76AF" w:rsidRPr="00FC76AF" w:rsidRDefault="00FC76AF" w:rsidP="00FC76A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FC76AF" w:rsidRPr="00FC76AF" w:rsidRDefault="00FC76AF" w:rsidP="00FC76AF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FC76AF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FC76AF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FC76AF" w:rsidRPr="00FC76AF" w:rsidRDefault="00FC76AF" w:rsidP="00FC76AF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FC76AF" w:rsidRPr="00FC76AF" w:rsidRDefault="00FC76AF" w:rsidP="00FC7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C76AF" w:rsidRPr="00FC76AF" w:rsidRDefault="00FC76AF" w:rsidP="00FC7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C76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FC76AF" w:rsidRPr="00FC76AF" w:rsidRDefault="00FC76AF" w:rsidP="00FC76A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FC76AF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FC76AF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3.16.9. «Получение паспорта застройщика (при возведении и реконструкции одноквартирного жилого дома и (или) нежилых капитальных построек в упрощенном порядке)</w:t>
      </w:r>
      <w:r w:rsidRPr="00FC76AF">
        <w:rPr>
          <w:rFonts w:ascii="Times New Roman" w:eastAsia="Times New Roman" w:hAnsi="Times New Roman" w:cs="Times New Roman"/>
          <w:b/>
          <w:lang w:val="ru-RU" w:eastAsia="ru-RU"/>
        </w:rPr>
        <w:t>»</w:t>
      </w:r>
      <w:r w:rsidRPr="00FC76AF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FC76AF">
        <w:rPr>
          <w:rFonts w:ascii="Times New Roman" w:eastAsia="Times New Roman" w:hAnsi="Times New Roman" w:cs="Times New Roman"/>
          <w:b/>
          <w:lang w:val="ru-RU" w:eastAsia="ru-RU"/>
        </w:rPr>
        <w:t>единого перечня административных процедур, осуществляемых в отношении субъектов хозяйствования</w:t>
      </w:r>
      <w:r w:rsidRPr="00FC76AF">
        <w:rPr>
          <w:rFonts w:ascii="Times New Roman" w:eastAsia="Times New Roman" w:hAnsi="Times New Roman" w:cs="Times New Roman"/>
          <w:b/>
          <w:bCs/>
          <w:lang w:val="ru-RU" w:eastAsia="ru-RU"/>
        </w:rPr>
        <w:t>, утвержденного постановлением Совета Министров Республики Беларусь от 24.09.2021 № 548</w:t>
      </w:r>
    </w:p>
    <w:p w:rsidR="00FC76AF" w:rsidRPr="00FC76AF" w:rsidRDefault="00FC76AF" w:rsidP="00FC76A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FC76AF" w:rsidRPr="00FC76AF" w:rsidRDefault="00FC76AF" w:rsidP="00FC76AF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FC76AF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FC76AF" w:rsidRPr="00FC76AF" w:rsidRDefault="00FC76AF" w:rsidP="00FC76A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FC76AF" w:rsidRPr="00FC76AF" w:rsidRDefault="00FC76AF" w:rsidP="00FC76AF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C7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просит </w:t>
      </w:r>
      <w:r w:rsidRPr="00FC76A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выдать</w:t>
      </w:r>
      <w:r w:rsidRPr="00FC7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паспорт застройщика (при </w:t>
      </w:r>
      <w:r w:rsidRPr="00FC76A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возведении и реконструкции одноквартирного жилого дома и (или) нежилых капитальных построек</w:t>
      </w:r>
      <w:r w:rsidRPr="00FC7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упрощенном порядке): ________________________________________________</w:t>
      </w:r>
    </w:p>
    <w:p w:rsidR="00FC76AF" w:rsidRPr="00FC76AF" w:rsidRDefault="00FC76AF" w:rsidP="00FC76AF">
      <w:pPr>
        <w:spacing w:after="0" w:line="240" w:lineRule="auto"/>
        <w:ind w:right="175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C76AF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(указать местонахождение земельного участка, адрес объекта)</w:t>
      </w:r>
    </w:p>
    <w:p w:rsidR="00FC76AF" w:rsidRPr="00FC76AF" w:rsidRDefault="00FC76AF" w:rsidP="00FC76A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___________________________________________________________________ </w:t>
      </w:r>
    </w:p>
    <w:p w:rsidR="00FC76AF" w:rsidRPr="00FC76AF" w:rsidRDefault="00FC76AF" w:rsidP="00FC76AF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C7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FC76AF" w:rsidRPr="00FC76AF" w:rsidRDefault="00FC76AF" w:rsidP="00FC76AF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FC76AF" w:rsidRPr="00FC76AF" w:rsidRDefault="00FC76AF" w:rsidP="00FC76AF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FC76AF" w:rsidRPr="00FC76AF" w:rsidRDefault="00FC76AF" w:rsidP="00FC76AF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FC76AF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FC76AF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FC76AF" w:rsidRPr="00FC76AF" w:rsidRDefault="00FC76AF" w:rsidP="00FC76AF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C76AF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</w:p>
    <w:p w:rsidR="00FC76AF" w:rsidRPr="00FC76AF" w:rsidRDefault="00FC76AF" w:rsidP="00FC76A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FC76AF" w:rsidRPr="00FC76AF" w:rsidRDefault="00FC76AF" w:rsidP="00FC76A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FC76AF" w:rsidRPr="00FC76AF" w:rsidRDefault="00FC76AF" w:rsidP="00FC76A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FC76AF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FC76AF" w:rsidRPr="00FC76AF" w:rsidRDefault="00FC76AF" w:rsidP="00FC76A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FC76AF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B7637E" w:rsidRPr="00FC76AF" w:rsidRDefault="00FC76AF" w:rsidP="00FC76A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FC76AF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B7637E" w:rsidRPr="00FC76A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45"/>
    <w:rsid w:val="00805F45"/>
    <w:rsid w:val="00B7637E"/>
    <w:rsid w:val="00FC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7C6A3"/>
  <w15:chartTrackingRefBased/>
  <w15:docId w15:val="{ADA226DD-292A-4E1E-9353-F02AE19E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2026-05-18T15:05:00Z</dcterms:created>
  <dcterms:modified xsi:type="dcterms:W3CDTF">2026-05-18T15:06:00Z</dcterms:modified>
</cp:coreProperties>
</file>